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55" w:rsidRDefault="006B2C55" w:rsidP="00471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2450" cy="674176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64" cy="676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15A" w:rsidRPr="00F73229" w:rsidRDefault="0003715A" w:rsidP="00471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C55" w:rsidRPr="00A93DFC" w:rsidRDefault="006B2C55" w:rsidP="006B2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 w:rsidRPr="00A93DFC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6B2C55" w:rsidRPr="00A93DFC" w:rsidRDefault="006B2C55" w:rsidP="006B2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ПОСЕЛЕНИЯ КАНЕВСКОГО РАЙОНА</w:t>
      </w:r>
    </w:p>
    <w:p w:rsidR="006B2C55" w:rsidRPr="00F73229" w:rsidRDefault="006B2C55" w:rsidP="006B2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C55" w:rsidRPr="00A93DFC" w:rsidRDefault="006B2C55" w:rsidP="006B2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B2C55" w:rsidRDefault="006B2C55" w:rsidP="006B2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C55" w:rsidRDefault="006F1613" w:rsidP="006B2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11.01.2023</w:t>
      </w:r>
      <w:r w:rsidR="006B2C5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447A7">
        <w:rPr>
          <w:rFonts w:ascii="Times New Roman" w:hAnsi="Times New Roman" w:cs="Times New Roman"/>
          <w:sz w:val="28"/>
          <w:szCs w:val="28"/>
        </w:rPr>
        <w:t xml:space="preserve"> </w:t>
      </w:r>
      <w:r w:rsidR="006B2C55">
        <w:rPr>
          <w:rFonts w:ascii="Times New Roman" w:hAnsi="Times New Roman" w:cs="Times New Roman"/>
          <w:sz w:val="28"/>
          <w:szCs w:val="28"/>
        </w:rPr>
        <w:t xml:space="preserve">    </w:t>
      </w:r>
      <w:r w:rsidR="004712E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B2C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B2C5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№11</w:t>
      </w:r>
    </w:p>
    <w:p w:rsidR="006B2C55" w:rsidRPr="00F73229" w:rsidRDefault="006B2C55" w:rsidP="006B2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47A7" w:rsidRPr="001447A7" w:rsidRDefault="001447A7" w:rsidP="006B2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447A7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1447A7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1447A7" w:rsidRDefault="001447A7" w:rsidP="006B2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C55" w:rsidRDefault="006B2C55" w:rsidP="006B2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229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229">
        <w:rPr>
          <w:rFonts w:ascii="Times New Roman" w:hAnsi="Times New Roman" w:cs="Times New Roman"/>
          <w:b/>
          <w:sz w:val="28"/>
          <w:szCs w:val="28"/>
        </w:rPr>
        <w:t>регламента предоставления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229"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Pr="00BD2FBB">
        <w:rPr>
          <w:rFonts w:ascii="Times New Roman" w:hAnsi="Times New Roman" w:cs="Times New Roman"/>
          <w:b/>
          <w:sz w:val="28"/>
          <w:szCs w:val="28"/>
        </w:rPr>
        <w:t>«Дача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 Каневского района о местных налогах и сборах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B2C55" w:rsidRPr="00BD2FBB" w:rsidRDefault="006B2C55" w:rsidP="006B2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C55" w:rsidRPr="009B3D90" w:rsidRDefault="006B2C55" w:rsidP="006B2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D90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 w:rsidRPr="009B3D90">
        <w:rPr>
          <w:rFonts w:ascii="Times New Roman" w:hAnsi="Times New Roman" w:cs="Times New Roman"/>
          <w:sz w:val="28"/>
          <w:szCs w:val="28"/>
        </w:rPr>
        <w:t xml:space="preserve">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Стародеревянковского сельского поселения Каневского района администрация Стародеревянковского сельского поселения Каневского района</w:t>
      </w:r>
      <w:r w:rsidR="001447A7">
        <w:rPr>
          <w:rFonts w:ascii="Times New Roman" w:hAnsi="Times New Roman" w:cs="Times New Roman"/>
          <w:sz w:val="28"/>
          <w:szCs w:val="28"/>
        </w:rPr>
        <w:t xml:space="preserve">, </w:t>
      </w:r>
      <w:r w:rsidRPr="009B3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B3D90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B3D90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B3D90">
        <w:rPr>
          <w:rFonts w:ascii="Times New Roman" w:hAnsi="Times New Roman" w:cs="Times New Roman"/>
          <w:sz w:val="28"/>
          <w:szCs w:val="28"/>
        </w:rPr>
        <w:t xml:space="preserve"> о в л я </w:t>
      </w:r>
      <w:r w:rsidR="001447A7">
        <w:rPr>
          <w:rFonts w:ascii="Times New Roman" w:hAnsi="Times New Roman" w:cs="Times New Roman"/>
          <w:sz w:val="28"/>
          <w:szCs w:val="28"/>
        </w:rPr>
        <w:t>ю</w:t>
      </w:r>
      <w:r w:rsidRPr="009B3D90">
        <w:rPr>
          <w:rFonts w:ascii="Times New Roman" w:hAnsi="Times New Roman" w:cs="Times New Roman"/>
          <w:sz w:val="28"/>
          <w:szCs w:val="28"/>
        </w:rPr>
        <w:t>:</w:t>
      </w:r>
    </w:p>
    <w:p w:rsidR="006B2C55" w:rsidRPr="009B3D90" w:rsidRDefault="006B2C55" w:rsidP="00144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предоставлению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муниц</w:t>
      </w:r>
      <w:proofErr w:type="gramStart"/>
      <w:r w:rsidRPr="009B3D9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1447A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44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Pr="009B3D90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BD2FBB">
        <w:rPr>
          <w:rFonts w:ascii="Times New Roman" w:hAnsi="Times New Roman" w:cs="Times New Roman"/>
          <w:sz w:val="28"/>
          <w:szCs w:val="28"/>
        </w:rPr>
        <w:t>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 Каневского района о местных налогах и сборах»</w:t>
      </w:r>
      <w:r w:rsidRPr="009B3D9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6B2C55" w:rsidRPr="009B3D90" w:rsidRDefault="006B2C55" w:rsidP="00144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Стародер</w:t>
      </w:r>
      <w:proofErr w:type="gramStart"/>
      <w:r w:rsidRPr="009B3D9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1447A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44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вянковского</w:t>
      </w:r>
      <w:proofErr w:type="spellEnd"/>
      <w:r w:rsidRPr="009B3D90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</w:t>
      </w:r>
      <w:r>
        <w:rPr>
          <w:rFonts w:ascii="Times New Roman" w:hAnsi="Times New Roman" w:cs="Times New Roman"/>
          <w:sz w:val="28"/>
          <w:szCs w:val="28"/>
        </w:rPr>
        <w:t xml:space="preserve">25 марта 2021 года № 68 </w:t>
      </w:r>
      <w:r w:rsidRPr="009B3D90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Pr="00BD2FBB">
        <w:rPr>
          <w:rFonts w:ascii="Times New Roman" w:hAnsi="Times New Roman" w:cs="Times New Roman"/>
          <w:sz w:val="28"/>
          <w:szCs w:val="28"/>
        </w:rPr>
        <w:t>Дача письменных разъяснений налогоплательщикам и налоговым агентам по вопросам применения нормативных правовых актов Стародеревянковского сельского поселения  Каневского района о местных налогах и сборах</w:t>
      </w:r>
      <w:r w:rsidRPr="009B3D90">
        <w:rPr>
          <w:rFonts w:ascii="Times New Roman" w:hAnsi="Times New Roman" w:cs="Times New Roman"/>
          <w:sz w:val="28"/>
          <w:szCs w:val="28"/>
        </w:rPr>
        <w:t>».</w:t>
      </w:r>
    </w:p>
    <w:p w:rsidR="006B2C55" w:rsidRPr="009B3D90" w:rsidRDefault="001447A7" w:rsidP="001447A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B2C55" w:rsidRPr="009B3D9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B2C55" w:rsidRPr="009B3D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2C55" w:rsidRPr="009B3D9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B2C55" w:rsidRPr="009B3D90" w:rsidRDefault="006B2C55" w:rsidP="001447A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официального обнародования. </w:t>
      </w:r>
    </w:p>
    <w:p w:rsidR="006B2C55" w:rsidRPr="009B3D90" w:rsidRDefault="006B2C55" w:rsidP="006B2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C55" w:rsidRPr="009B3D90" w:rsidRDefault="006B2C55" w:rsidP="006B2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C55" w:rsidRPr="009B3D90" w:rsidRDefault="006B2C55" w:rsidP="006B2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6B2C55" w:rsidRPr="009B3D90" w:rsidRDefault="006B2C55" w:rsidP="006B2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С.А.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5A514A" w:rsidRDefault="005A514A"/>
    <w:sectPr w:rsidR="005A514A" w:rsidSect="0003715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2C55"/>
    <w:rsid w:val="0003715A"/>
    <w:rsid w:val="000F5E8F"/>
    <w:rsid w:val="001447A7"/>
    <w:rsid w:val="004712E2"/>
    <w:rsid w:val="005A514A"/>
    <w:rsid w:val="006B2C55"/>
    <w:rsid w:val="006F1613"/>
    <w:rsid w:val="00A62027"/>
    <w:rsid w:val="00A8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C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2023-01-11T06:14:00Z</cp:lastPrinted>
  <dcterms:created xsi:type="dcterms:W3CDTF">2023-01-10T10:35:00Z</dcterms:created>
  <dcterms:modified xsi:type="dcterms:W3CDTF">2023-01-11T06:22:00Z</dcterms:modified>
</cp:coreProperties>
</file>